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1C" w:rsidRPr="00155208" w:rsidRDefault="0001081C" w:rsidP="0001081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0FBB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01081C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01081C" w:rsidRPr="00BA0DF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3.4pt;margin-top:-13.55pt;width:186pt;height:8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01081C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01081C" w:rsidRPr="00BA0DF8" w:rsidRDefault="0001081C" w:rsidP="0001081C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01081C" w:rsidRPr="00155208" w:rsidRDefault="0001081C" w:rsidP="0001081C">
      <w:pPr>
        <w:rPr>
          <w:lang w:val="ky-KG"/>
        </w:rPr>
      </w:pPr>
    </w:p>
    <w:p w:rsidR="0001081C" w:rsidRPr="00155208" w:rsidRDefault="0001081C" w:rsidP="0001081C">
      <w:pPr>
        <w:rPr>
          <w:lang w:val="ky-KG"/>
        </w:rPr>
      </w:pPr>
    </w:p>
    <w:p w:rsidR="0001081C" w:rsidRPr="00154B41" w:rsidRDefault="0001081C" w:rsidP="0001081C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01081C" w:rsidRPr="00154B41" w:rsidRDefault="0001081C" w:rsidP="0001081C">
      <w:pPr>
        <w:spacing w:after="0"/>
        <w:rPr>
          <w:rFonts w:ascii="Times New Roman" w:hAnsi="Times New Roman"/>
          <w:lang w:val="ky-KG"/>
        </w:rPr>
      </w:pPr>
      <w:r w:rsidRPr="00750FBB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58240" from="-43.2pt,.65pt" to="509.05pt,.65pt" strokeweight="6pt">
            <v:stroke linestyle="thickBetweenThin"/>
          </v:line>
        </w:pict>
      </w:r>
    </w:p>
    <w:p w:rsidR="0001081C" w:rsidRPr="00F21846" w:rsidRDefault="0001081C" w:rsidP="0001081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01081C" w:rsidRPr="00F21846" w:rsidRDefault="0001081C" w:rsidP="0001081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01081C" w:rsidRDefault="0001081C" w:rsidP="0001081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01081C" w:rsidRDefault="0001081C" w:rsidP="0001081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01081C" w:rsidRDefault="0001081C" w:rsidP="0001081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</w:t>
      </w:r>
      <w:r w:rsidRPr="00477302">
        <w:rPr>
          <w:rFonts w:ascii="Times New Roman" w:hAnsi="Times New Roman"/>
          <w:b/>
          <w:sz w:val="24"/>
          <w:szCs w:val="24"/>
          <w:lang w:val="ky-KG"/>
        </w:rPr>
        <w:t>I</w:t>
      </w:r>
      <w:r w:rsidRPr="0001081C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47730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01081C" w:rsidRDefault="0001081C" w:rsidP="0001081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 w:rsidRPr="0001081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01081C" w:rsidRDefault="0001081C" w:rsidP="0001081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01081C"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01081C"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01081C" w:rsidRDefault="0001081C" w:rsidP="0001081C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А.Масалиев айыл өкмөтүндө айыл чарба</w:t>
      </w: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жерлерин кайра бөлүштүрүү  фондунун</w:t>
      </w: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жерлерин ижарага берүүнүн  шарттары,</w:t>
      </w: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тартиби боюнча жана  куруу, жерди</w:t>
      </w: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пайдалануу, калктуу конуштарды</w:t>
      </w: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көрктөндүрүү,мыйзамдаштыруу боюнча  </w:t>
      </w: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комиссиялардын курамын бекитүү   </w:t>
      </w: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жөнүндө</w:t>
      </w:r>
    </w:p>
    <w:p w:rsidR="0001081C" w:rsidRPr="00E77BC4" w:rsidRDefault="0001081C" w:rsidP="0001081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</w:t>
      </w:r>
      <w:r w:rsidRPr="00E77B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Pr="00E77BC4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</w:t>
      </w:r>
    </w:p>
    <w:p w:rsidR="0001081C" w:rsidRPr="00E77BC4" w:rsidRDefault="0001081C" w:rsidP="0001081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А.Масалиев айылдык Кеңешинин сессиясы </w:t>
      </w:r>
    </w:p>
    <w:p w:rsidR="0001081C" w:rsidRPr="00E77BC4" w:rsidRDefault="0001081C" w:rsidP="0001081C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77BC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01081C" w:rsidRPr="00E77BC4" w:rsidRDefault="0001081C" w:rsidP="00E77BC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E77BC4">
        <w:rPr>
          <w:rFonts w:ascii="2003_Oktom_TimesXP" w:hAnsi="2003_Oktom_TimesXP" w:cs="2003_Oktom_TimesXP"/>
          <w:sz w:val="24"/>
          <w:szCs w:val="24"/>
          <w:lang w:val="ky-KG"/>
        </w:rPr>
        <w:tab/>
        <w:t>А.</w:t>
      </w:r>
      <w:r w:rsidRPr="00E77BC4">
        <w:rPr>
          <w:rFonts w:ascii="Times New Roman" w:hAnsi="Times New Roman"/>
          <w:sz w:val="24"/>
          <w:szCs w:val="24"/>
          <w:lang w:val="ky-KG"/>
        </w:rPr>
        <w:t>Масалиев айыл өкмөтүндө айыл чарба жерлерин кайра бөлүштүрүү фондунун жерлерин ижарага берүүнүн шарттары жана тартиби  боюнча төмөнкү комиссиянын курамы  бекитилсин.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 xml:space="preserve">Ж.Арзиев – айылдык кеңештин айыл чарба боюнча комиссиясынын төрагасы, комиссиянын төрагасы (макулдугу менен) 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Д.Маматкулов – айыл өкмөт башчысы;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Ф.Надирова – жооптуу катчы;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А.Юнусалиев – жер адис;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Т.Каимов – айылдык кеңештин депутаты(макулдугу менен);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 xml:space="preserve">М.Мадисаева – айылдык  кеңештин депутаты(макулдугу менен); 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К.Абдурахманов – айыл башчы;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П.Умаралиева – аялдар кеңешинин мүчөсү;</w:t>
      </w:r>
    </w:p>
    <w:p w:rsidR="0001081C" w:rsidRPr="00E77BC4" w:rsidRDefault="0001081C" w:rsidP="00E77BC4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 xml:space="preserve">Кадамжай райондук агрардык өнүктүрүү башкармалыгынын өкүлү. </w:t>
      </w:r>
    </w:p>
    <w:p w:rsidR="0001081C" w:rsidRPr="00E77BC4" w:rsidRDefault="0001081C" w:rsidP="00E77BC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01081C" w:rsidRPr="00E77BC4" w:rsidRDefault="0001081C" w:rsidP="00E77BC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 xml:space="preserve">2. </w:t>
      </w:r>
      <w:r w:rsidRPr="00E77BC4">
        <w:rPr>
          <w:rFonts w:ascii="Times New Roman" w:hAnsi="Times New Roman"/>
          <w:sz w:val="24"/>
          <w:szCs w:val="24"/>
          <w:lang w:val="ky-KG"/>
        </w:rPr>
        <w:tab/>
      </w:r>
      <w:r w:rsidR="00E77BC4" w:rsidRPr="00E77BC4">
        <w:rPr>
          <w:rFonts w:ascii="Times New Roman" w:hAnsi="Times New Roman"/>
          <w:sz w:val="24"/>
          <w:szCs w:val="24"/>
          <w:lang w:val="ky-KG"/>
        </w:rPr>
        <w:t xml:space="preserve">Куруу, жерди пайдалануу, калктуу конуштарды көрктөндүрүү, мыйзамдаштыруу боюнча </w:t>
      </w:r>
      <w:r w:rsidRPr="00E77BC4">
        <w:rPr>
          <w:rFonts w:ascii="Times New Roman" w:hAnsi="Times New Roman"/>
          <w:sz w:val="24"/>
          <w:szCs w:val="24"/>
          <w:lang w:val="ky-KG"/>
        </w:rPr>
        <w:t>төмөнкү</w:t>
      </w:r>
      <w:r w:rsidR="00E77BC4" w:rsidRPr="00E77BC4">
        <w:rPr>
          <w:rFonts w:ascii="Times New Roman" w:hAnsi="Times New Roman"/>
          <w:sz w:val="24"/>
          <w:szCs w:val="24"/>
          <w:lang w:val="ky-KG"/>
        </w:rPr>
        <w:t xml:space="preserve"> комиссиянын курамы бекитилсин;</w:t>
      </w:r>
    </w:p>
    <w:p w:rsidR="0001081C" w:rsidRPr="00E77BC4" w:rsidRDefault="00E77BC4" w:rsidP="00E77BC4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lastRenderedPageBreak/>
        <w:t>Т.Галботоев</w:t>
      </w:r>
      <w:r w:rsidR="0001081C" w:rsidRPr="00E77BC4">
        <w:rPr>
          <w:rFonts w:ascii="Times New Roman" w:hAnsi="Times New Roman"/>
          <w:sz w:val="24"/>
          <w:szCs w:val="24"/>
          <w:lang w:val="ky-KG"/>
        </w:rPr>
        <w:t xml:space="preserve"> – айылдык кеңештин төрагасы;</w:t>
      </w:r>
    </w:p>
    <w:p w:rsidR="0001081C" w:rsidRPr="00E77BC4" w:rsidRDefault="0001081C" w:rsidP="00E77BC4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theme="minorBidi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У.Астанаев – айылдык  кеңештин депутаты(макулдугу менен);</w:t>
      </w:r>
    </w:p>
    <w:p w:rsidR="0001081C" w:rsidRPr="00E77BC4" w:rsidRDefault="0001081C" w:rsidP="00E77BC4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Ж.Масалиев – айылдык  кеңештин депутаты(макулдугу менен);</w:t>
      </w:r>
    </w:p>
    <w:p w:rsidR="0001081C" w:rsidRPr="00E77BC4" w:rsidRDefault="0001081C" w:rsidP="00E77BC4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А.Юнусалиев – жер адис;</w:t>
      </w:r>
    </w:p>
    <w:p w:rsidR="0001081C" w:rsidRPr="00E77BC4" w:rsidRDefault="0001081C" w:rsidP="00E77BC4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Ф.Надирова – жооптуу катчы;</w:t>
      </w:r>
    </w:p>
    <w:p w:rsidR="0001081C" w:rsidRPr="00E77BC4" w:rsidRDefault="0001081C" w:rsidP="00E77BC4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“Кадастр” мамлекеттик мекемесинин өкүлү;</w:t>
      </w:r>
    </w:p>
    <w:p w:rsidR="0001081C" w:rsidRPr="00E77BC4" w:rsidRDefault="0001081C" w:rsidP="00E77BC4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Кадамжай райондук шаар куруу жана архитектура башкармалыгынын өкүлү.</w:t>
      </w:r>
    </w:p>
    <w:p w:rsidR="0001081C" w:rsidRPr="00E77BC4" w:rsidRDefault="0001081C" w:rsidP="00E77BC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1081C" w:rsidRPr="00E77BC4" w:rsidRDefault="0001081C" w:rsidP="00E77BC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Pr="00E77BC4" w:rsidRDefault="0001081C" w:rsidP="0001081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2256" w:rsidRDefault="007C2256" w:rsidP="007C2256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7C2256" w:rsidRDefault="007C2256" w:rsidP="007C2256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Ж.Масалиев                                             </w:t>
      </w:r>
    </w:p>
    <w:p w:rsidR="0001081C" w:rsidRDefault="0001081C" w:rsidP="007C2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Default="0001081C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Default="0001081C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Default="0001081C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Default="0001081C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Default="0001081C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77BC4" w:rsidRDefault="00E77BC4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Default="0001081C" w:rsidP="0001081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Pr="00155208" w:rsidRDefault="0001081C" w:rsidP="0001081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0FBB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29" type="#_x0000_t202" style="position:absolute;margin-left:307.1pt;margin-top:-13.55pt;width:186pt;height:8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9">
              <w:txbxContent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 xml:space="preserve">КЫРГЫЗСКАЯ </w:t>
                  </w: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РЕСПУБЛИКА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01081C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01081C" w:rsidRPr="00BA0DF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-3.4pt;margin-top:-13.55pt;width:186pt;height:8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0">
              <w:txbxContent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01081C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01081C" w:rsidRPr="00155208" w:rsidRDefault="0001081C" w:rsidP="0001081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01081C" w:rsidRPr="00BA0DF8" w:rsidRDefault="0001081C" w:rsidP="0001081C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01081C" w:rsidRPr="00155208" w:rsidRDefault="0001081C" w:rsidP="0001081C">
      <w:pPr>
        <w:rPr>
          <w:lang w:val="ky-KG"/>
        </w:rPr>
      </w:pPr>
    </w:p>
    <w:p w:rsidR="0001081C" w:rsidRPr="00155208" w:rsidRDefault="0001081C" w:rsidP="0001081C">
      <w:pPr>
        <w:rPr>
          <w:lang w:val="ky-KG"/>
        </w:rPr>
      </w:pPr>
    </w:p>
    <w:p w:rsidR="0001081C" w:rsidRPr="00154B41" w:rsidRDefault="0001081C" w:rsidP="0001081C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01081C" w:rsidRPr="00154B41" w:rsidRDefault="0001081C" w:rsidP="0001081C">
      <w:pPr>
        <w:spacing w:after="0"/>
        <w:rPr>
          <w:rFonts w:ascii="Times New Roman" w:hAnsi="Times New Roman"/>
          <w:lang w:val="ky-KG"/>
        </w:rPr>
      </w:pPr>
      <w:r w:rsidRPr="00750FBB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1" style="position:absolute;z-index:251658240" from="-43.2pt,.65pt" to="509.05pt,.65pt" strokeweight="6pt">
            <v:stroke linestyle="thickBetweenThin"/>
          </v:line>
        </w:pict>
      </w:r>
    </w:p>
    <w:p w:rsidR="0001081C" w:rsidRPr="00F21846" w:rsidRDefault="0001081C" w:rsidP="0001081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01081C" w:rsidRPr="00F21846" w:rsidRDefault="0001081C" w:rsidP="0001081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01081C" w:rsidRDefault="0001081C" w:rsidP="0001081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01081C" w:rsidRDefault="0001081C" w:rsidP="0001081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E77BC4" w:rsidRDefault="00E77BC4" w:rsidP="00E77B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</w:t>
      </w:r>
      <w:r w:rsidRPr="00477302">
        <w:rPr>
          <w:rFonts w:ascii="Times New Roman" w:hAnsi="Times New Roman"/>
          <w:b/>
          <w:sz w:val="24"/>
          <w:szCs w:val="24"/>
          <w:lang w:val="ky-KG"/>
        </w:rPr>
        <w:t>I</w:t>
      </w:r>
      <w:r w:rsidRPr="0001081C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47730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E77BC4" w:rsidRDefault="00E77BC4" w:rsidP="00E77B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 w:rsidRPr="0001081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/2</w:t>
      </w:r>
    </w:p>
    <w:p w:rsidR="00E77BC4" w:rsidRDefault="00E77BC4" w:rsidP="00E77B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01081C"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01081C"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77BC4" w:rsidRDefault="00E77BC4" w:rsidP="00E77B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77BC4" w:rsidRDefault="00E77BC4" w:rsidP="00E77B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77BC4" w:rsidRPr="00E77BC4" w:rsidRDefault="0001081C" w:rsidP="00E77B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="00E77BC4" w:rsidRPr="00E77BC4">
        <w:rPr>
          <w:rFonts w:ascii="Times New Roman" w:hAnsi="Times New Roman"/>
          <w:b/>
          <w:sz w:val="24"/>
          <w:szCs w:val="24"/>
          <w:lang w:val="ky-KG"/>
        </w:rPr>
        <w:t xml:space="preserve">Жайыт комитетинин төрагасы  </w:t>
      </w:r>
    </w:p>
    <w:p w:rsidR="00E77BC4" w:rsidRPr="00E77BC4" w:rsidRDefault="00E77BC4" w:rsidP="00E77B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П.Сурановдун кайрылуусун кароо   </w:t>
      </w:r>
    </w:p>
    <w:p w:rsidR="0001081C" w:rsidRPr="00E77BC4" w:rsidRDefault="00E77BC4" w:rsidP="00E77B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77B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жөнүндө</w:t>
      </w:r>
    </w:p>
    <w:p w:rsidR="0001081C" w:rsidRPr="00E77BC4" w:rsidRDefault="0001081C" w:rsidP="000108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01081C" w:rsidRPr="007C2256" w:rsidRDefault="0001081C" w:rsidP="00010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01081C" w:rsidRPr="00477302" w:rsidRDefault="007C2256" w:rsidP="000108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кеңешинин айыл чарба боюнча туруктуу комиссиясынын төрагасы Ж.Арзиевдин билдирүүсүн угуп жана талкуулап А.Масалиев айылдык Кеңеши</w:t>
      </w:r>
      <w:r w:rsidR="00CF5E07">
        <w:rPr>
          <w:rFonts w:ascii="Times New Roman" w:hAnsi="Times New Roman" w:cs="Times New Roman"/>
          <w:sz w:val="24"/>
          <w:szCs w:val="24"/>
          <w:lang w:val="ky-KG"/>
        </w:rPr>
        <w:t xml:space="preserve">нин сессиясы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01081C" w:rsidRDefault="0001081C" w:rsidP="0001081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1081C" w:rsidRDefault="0001081C" w:rsidP="0001081C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7C2256" w:rsidRPr="00477302" w:rsidRDefault="0001081C" w:rsidP="007C2256">
      <w:pPr>
        <w:jc w:val="both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А.Масалиев </w:t>
      </w:r>
      <w:r w:rsidR="007C2256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аймагындагы жайыт пайдалануучуларга жайыттын кайрак жеринен 3 жылдык мөөнөттө ижара акысын 1500 ( бир миң беш жүз) сомдон ижарага берилсин. </w:t>
      </w:r>
    </w:p>
    <w:p w:rsidR="007C2256" w:rsidRPr="000608E4" w:rsidRDefault="0001081C" w:rsidP="007C2256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7C2256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C2256"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 w:rsidR="007C2256">
        <w:rPr>
          <w:rFonts w:ascii="2003_Oktom_TimesXP" w:hAnsi="2003_Oktom_TimesXP" w:cs="2003_Oktom_TimesXP"/>
          <w:sz w:val="24"/>
          <w:szCs w:val="24"/>
          <w:lang w:val="ky-KG"/>
        </w:rPr>
        <w:t>айыл чарба</w:t>
      </w:r>
      <w:r w:rsidR="007C2256"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01081C" w:rsidRDefault="0001081C" w:rsidP="0001081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1081C" w:rsidRPr="00477302" w:rsidRDefault="0001081C" w:rsidP="0001081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C2256" w:rsidRDefault="007C2256" w:rsidP="007C2256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7C2256" w:rsidRDefault="007C2256" w:rsidP="007C2256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Ж.Масалиев                                               </w:t>
      </w:r>
    </w:p>
    <w:p w:rsidR="0001081C" w:rsidRDefault="0001081C" w:rsidP="007C2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A6A18" w:rsidRPr="007C2256" w:rsidRDefault="002A6A18">
      <w:pPr>
        <w:rPr>
          <w:lang w:val="ky-KG"/>
        </w:rPr>
      </w:pPr>
    </w:p>
    <w:sectPr w:rsidR="002A6A18" w:rsidRPr="007C2256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0857"/>
    <w:multiLevelType w:val="hybridMultilevel"/>
    <w:tmpl w:val="81284494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C557D"/>
    <w:multiLevelType w:val="hybridMultilevel"/>
    <w:tmpl w:val="AB4E5A98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81C"/>
    <w:rsid w:val="0001081C"/>
    <w:rsid w:val="00162B8D"/>
    <w:rsid w:val="002A6A18"/>
    <w:rsid w:val="007C2256"/>
    <w:rsid w:val="00AA65BE"/>
    <w:rsid w:val="00BC3D0D"/>
    <w:rsid w:val="00CF5E07"/>
    <w:rsid w:val="00E77BC4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1081C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01081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1</cp:revision>
  <cp:lastPrinted>2021-08-17T06:18:00Z</cp:lastPrinted>
  <dcterms:created xsi:type="dcterms:W3CDTF">2021-08-17T05:01:00Z</dcterms:created>
  <dcterms:modified xsi:type="dcterms:W3CDTF">2021-08-17T07:56:00Z</dcterms:modified>
</cp:coreProperties>
</file>